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15.04.14г. №186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7B532B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Филиала </w:t>
      </w:r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АО «Горэлектросеть»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ПЭС» </w:t>
      </w:r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proofErr w:type="gramEnd"/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</w:t>
      </w:r>
      <w:r w:rsidR="00A00140" w:rsidRPr="00EC60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8977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FD775D" w:rsidRPr="00EC601E" w:rsidRDefault="00FD775D" w:rsidP="00FD77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7301"/>
      <w:r w:rsidRPr="00C02CF4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122"/>
        <w:gridCol w:w="1276"/>
        <w:gridCol w:w="1417"/>
        <w:gridCol w:w="1502"/>
        <w:gridCol w:w="1458"/>
        <w:gridCol w:w="2221"/>
        <w:gridCol w:w="1300"/>
        <w:gridCol w:w="1555"/>
      </w:tblGrid>
      <w:tr w:rsidR="001D3C4E" w:rsidRPr="00254F12" w:rsidTr="00F608DF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1D3C4E" w:rsidRPr="00254F12" w:rsidRDefault="001D3C4E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F013AD" w:rsidRPr="00254F12" w:rsidTr="00F013AD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ПС-35/6кВ №8 2х6300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35кВ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ПС-110/35/6кВ "</w:t>
            </w:r>
            <w:proofErr w:type="spellStart"/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Пойковская</w:t>
            </w:r>
            <w:proofErr w:type="spellEnd"/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13AD" w:rsidRPr="00254F12" w:rsidTr="00F013AD">
        <w:trPr>
          <w:trHeight w:val="300"/>
        </w:trPr>
        <w:tc>
          <w:tcPr>
            <w:tcW w:w="466" w:type="dxa"/>
            <w:vMerge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0,334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AD" w:rsidRPr="00254F12" w:rsidTr="00F013AD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ПС-35/6кВ №13 2х4000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ПС-110/35/6кВ "</w:t>
            </w:r>
            <w:proofErr w:type="spellStart"/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Пойковская</w:t>
            </w:r>
            <w:proofErr w:type="spellEnd"/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13AD" w:rsidRPr="00254F12" w:rsidTr="00F013AD">
        <w:trPr>
          <w:trHeight w:val="480"/>
        </w:trPr>
        <w:tc>
          <w:tcPr>
            <w:tcW w:w="466" w:type="dxa"/>
            <w:vMerge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AD" w:rsidRPr="00254F12" w:rsidTr="00F013AD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ПС-35/6кВ №14 2х4000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ПС-110/35/6кВ "</w:t>
            </w:r>
            <w:proofErr w:type="spellStart"/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Пойковская</w:t>
            </w:r>
            <w:proofErr w:type="spellEnd"/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13AD" w:rsidRPr="00254F12" w:rsidTr="00F013AD">
        <w:trPr>
          <w:trHeight w:val="300"/>
        </w:trPr>
        <w:tc>
          <w:tcPr>
            <w:tcW w:w="466" w:type="dxa"/>
            <w:vMerge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0,687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AD" w:rsidRPr="00254F12" w:rsidTr="00F013AD">
        <w:trPr>
          <w:trHeight w:val="300"/>
        </w:trPr>
        <w:tc>
          <w:tcPr>
            <w:tcW w:w="466" w:type="dxa"/>
            <w:vMerge w:val="restart"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ПС-35/6кВ "Больничная" 2х6300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ПС-110/35/6кВ "</w:t>
            </w:r>
            <w:proofErr w:type="spellStart"/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Пойковская</w:t>
            </w:r>
            <w:proofErr w:type="spellEnd"/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13AD" w:rsidRPr="007B532B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32B">
              <w:rPr>
                <w:rFonts w:ascii="Times New Roman" w:hAnsi="Times New Roman" w:cs="Times New Roman"/>
                <w:bCs/>
                <w:sz w:val="24"/>
                <w:szCs w:val="24"/>
              </w:rPr>
              <w:t>21.12.2016</w:t>
            </w:r>
          </w:p>
        </w:tc>
        <w:tc>
          <w:tcPr>
            <w:tcW w:w="1555" w:type="dxa"/>
            <w:vMerge w:val="restart"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13AD" w:rsidRPr="00254F12" w:rsidTr="00F013AD">
        <w:trPr>
          <w:trHeight w:val="300"/>
        </w:trPr>
        <w:tc>
          <w:tcPr>
            <w:tcW w:w="466" w:type="dxa"/>
            <w:vMerge/>
            <w:vAlign w:val="center"/>
          </w:tcPr>
          <w:p w:rsidR="00F013AD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1,023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3AD" w:rsidRPr="00F57E1A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08DF" w:rsidRDefault="00F608DF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40E5" w:rsidRDefault="00D440E5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"Горэлектросеть"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122"/>
        <w:gridCol w:w="1276"/>
        <w:gridCol w:w="1417"/>
        <w:gridCol w:w="1502"/>
        <w:gridCol w:w="1458"/>
        <w:gridCol w:w="2221"/>
        <w:gridCol w:w="1300"/>
        <w:gridCol w:w="1555"/>
      </w:tblGrid>
      <w:tr w:rsidR="00F013AD" w:rsidRPr="00254F12" w:rsidTr="00702212">
        <w:trPr>
          <w:trHeight w:val="119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ата,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F013AD" w:rsidRPr="00254F12" w:rsidRDefault="00F013A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F013AD" w:rsidRPr="00254F12" w:rsidTr="00702212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ПС-35/6кВ №8 2х6300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013AD" w:rsidRPr="007B532B" w:rsidRDefault="00F013AD" w:rsidP="00702212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013AD" w:rsidRPr="00254F12" w:rsidTr="00702212">
        <w:trPr>
          <w:trHeight w:val="300"/>
        </w:trPr>
        <w:tc>
          <w:tcPr>
            <w:tcW w:w="466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F013AD" w:rsidRPr="00D440E5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3AD" w:rsidRPr="00D440E5" w:rsidRDefault="00F013AD" w:rsidP="007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3AD" w:rsidRPr="00D440E5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013AD" w:rsidRPr="00D440E5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0,334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013AD" w:rsidRPr="00D440E5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013AD" w:rsidRPr="007B532B" w:rsidRDefault="00F013AD" w:rsidP="007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3AD" w:rsidRPr="00254F12" w:rsidTr="00702212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ПС-35/6кВ №13 2х4000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013AD" w:rsidRPr="007B532B" w:rsidRDefault="00F013AD" w:rsidP="00702212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013AD" w:rsidRPr="00254F12" w:rsidTr="00702212">
        <w:trPr>
          <w:trHeight w:val="480"/>
        </w:trPr>
        <w:tc>
          <w:tcPr>
            <w:tcW w:w="466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3AD" w:rsidRPr="00254F12" w:rsidRDefault="00F013AD" w:rsidP="007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3AD" w:rsidRPr="001D3151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013AD" w:rsidRPr="00EF5607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0,084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013AD" w:rsidRPr="00571B98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013AD" w:rsidRPr="007B532B" w:rsidRDefault="00F013AD" w:rsidP="007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3AD" w:rsidRPr="00254F12" w:rsidTr="00702212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ПС-35/6кВ №14 2х4000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013AD" w:rsidRPr="007B532B" w:rsidRDefault="00F013AD" w:rsidP="00702212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013AD" w:rsidRPr="00254F12" w:rsidTr="00702212">
        <w:trPr>
          <w:trHeight w:val="300"/>
        </w:trPr>
        <w:tc>
          <w:tcPr>
            <w:tcW w:w="466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3AD" w:rsidRPr="00254F12" w:rsidRDefault="00F013AD" w:rsidP="007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3AD" w:rsidRPr="001D3151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013AD" w:rsidRPr="00EF5607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0,687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013AD" w:rsidRPr="00571B98" w:rsidRDefault="00F013AD" w:rsidP="007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013AD" w:rsidRPr="007B532B" w:rsidRDefault="00F013AD" w:rsidP="0070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013AD" w:rsidRPr="007B532B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3AD" w:rsidRPr="00254F12" w:rsidTr="00702212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013AD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ПС-35/6кВ "Больничная" 2х6300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013AD" w:rsidRDefault="00F013AD" w:rsidP="0070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013AD" w:rsidRPr="007B532B" w:rsidRDefault="00F013AD" w:rsidP="00702212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013AD" w:rsidRPr="007B532B" w:rsidRDefault="00F013AD" w:rsidP="00F013AD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013AD" w:rsidRPr="00254F12" w:rsidTr="00F013AD">
        <w:trPr>
          <w:trHeight w:val="300"/>
        </w:trPr>
        <w:tc>
          <w:tcPr>
            <w:tcW w:w="466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013AD" w:rsidRDefault="00F013AD" w:rsidP="00F01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013AD" w:rsidRPr="00F57E1A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F013AD" w:rsidRPr="00254F12" w:rsidRDefault="00F013AD" w:rsidP="00F0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A0D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973A0D" w:rsidRPr="00254F12" w:rsidRDefault="00973A0D" w:rsidP="009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0D" w:rsidRDefault="00973A0D" w:rsidP="00973A0D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-1</w:t>
            </w:r>
            <w:r>
              <w:rPr>
                <w:sz w:val="20"/>
                <w:szCs w:val="20"/>
              </w:rPr>
              <w:t xml:space="preserve">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3A0D" w:rsidRDefault="00973A0D" w:rsidP="00973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73A0D" w:rsidRDefault="007A5B7A" w:rsidP="00973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973A0D" w:rsidRDefault="007A5B7A" w:rsidP="00973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973A0D" w:rsidRDefault="007A5B7A" w:rsidP="00973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973A0D" w:rsidRPr="007B532B" w:rsidRDefault="00973A0D" w:rsidP="00973A0D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973A0D" w:rsidRPr="00F57E1A" w:rsidRDefault="00973A0D" w:rsidP="009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973A0D" w:rsidRPr="00254F12" w:rsidRDefault="00973A0D" w:rsidP="009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973A0D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973A0D" w:rsidRPr="00254F12" w:rsidRDefault="00973A0D" w:rsidP="009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0D" w:rsidRDefault="00973A0D" w:rsidP="00973A0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3A0D" w:rsidRDefault="00973A0D" w:rsidP="00973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73A0D" w:rsidRDefault="007A5B7A" w:rsidP="00973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973A0D" w:rsidRDefault="007A5B7A" w:rsidP="00973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973A0D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973A0D" w:rsidRPr="00254F12" w:rsidRDefault="00973A0D" w:rsidP="009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973A0D" w:rsidRPr="00F57E1A" w:rsidRDefault="00973A0D" w:rsidP="009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973A0D" w:rsidRPr="00254F12" w:rsidRDefault="00973A0D" w:rsidP="0097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E678C0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A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-5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E678C0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A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-9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E678C0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A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-12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-1</w:t>
            </w:r>
            <w:r>
              <w:rPr>
                <w:sz w:val="20"/>
                <w:szCs w:val="20"/>
              </w:rPr>
              <w:t>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-15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-1</w:t>
            </w:r>
            <w:r>
              <w:rPr>
                <w:sz w:val="20"/>
                <w:szCs w:val="20"/>
              </w:rPr>
              <w:t>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-1</w:t>
            </w:r>
            <w:r>
              <w:rPr>
                <w:sz w:val="20"/>
                <w:szCs w:val="20"/>
              </w:rPr>
              <w:t>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-20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-23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-29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-31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-41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-42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-49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-50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-52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-52а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-53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-54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</w:t>
            </w:r>
            <w:r>
              <w:rPr>
                <w:sz w:val="20"/>
                <w:szCs w:val="20"/>
              </w:rPr>
              <w:t>В -56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-57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-58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ТП-6/0,4кВ -64/1 1х250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-64/2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B45DD9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-65 2х63</w:t>
            </w:r>
            <w:r w:rsidR="007A5B7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-66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B45DD9" w:rsidRDefault="00B45DD9" w:rsidP="00B4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-69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DC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ТП-6/0,4кВ -70 2х400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A5B7A">
              <w:rPr>
                <w:sz w:val="20"/>
                <w:szCs w:val="20"/>
              </w:rPr>
              <w:t>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7A5B7A">
              <w:rPr>
                <w:sz w:val="20"/>
                <w:szCs w:val="20"/>
              </w:rPr>
              <w:t>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-76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-77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-80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38C0" w:rsidRDefault="003C38C0" w:rsidP="003C3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3C3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-82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ТП-6/0,4кВ -84 1х400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-85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88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B45DD9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90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E678C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92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93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200430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94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DC1AF7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7A5B7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B7A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7A5B7A" w:rsidRPr="00254F12" w:rsidRDefault="00DC1AF7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7A" w:rsidRDefault="007A5B7A" w:rsidP="007A5B7A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101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5B7A" w:rsidRDefault="007A5B7A" w:rsidP="007A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7A5B7A" w:rsidRPr="007B532B" w:rsidRDefault="007A5B7A" w:rsidP="007A5B7A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7A5B7A" w:rsidRPr="00F57E1A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7A5B7A" w:rsidRPr="00254F12" w:rsidRDefault="007A5B7A" w:rsidP="007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102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103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107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109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111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112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 xml:space="preserve">115 2х630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116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117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120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</w:t>
            </w:r>
            <w:r>
              <w:rPr>
                <w:sz w:val="20"/>
                <w:szCs w:val="20"/>
              </w:rPr>
              <w:t>123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-124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ТП-6/0,4кВ -126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-1</w:t>
            </w:r>
            <w:r>
              <w:rPr>
                <w:sz w:val="20"/>
                <w:szCs w:val="20"/>
              </w:rPr>
              <w:t>31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-1</w:t>
            </w:r>
            <w:r>
              <w:rPr>
                <w:sz w:val="20"/>
                <w:szCs w:val="20"/>
              </w:rPr>
              <w:t>32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-1</w:t>
            </w:r>
            <w:r>
              <w:rPr>
                <w:sz w:val="20"/>
                <w:szCs w:val="20"/>
              </w:rPr>
              <w:t>37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 w:val="restart"/>
            <w:vAlign w:val="center"/>
          </w:tcPr>
          <w:p w:rsidR="00E678C0" w:rsidRPr="00254F12" w:rsidRDefault="00DC1AF7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  <w:r w:rsidRPr="00916003">
              <w:rPr>
                <w:sz w:val="20"/>
                <w:szCs w:val="20"/>
              </w:rPr>
              <w:t>ТП-6/0,4кВ -1</w:t>
            </w:r>
            <w:r>
              <w:rPr>
                <w:sz w:val="20"/>
                <w:szCs w:val="20"/>
              </w:rPr>
              <w:t>38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E678C0" w:rsidRPr="007B532B" w:rsidRDefault="00E678C0" w:rsidP="00E678C0">
            <w:pPr>
              <w:jc w:val="center"/>
              <w:rPr>
                <w:bCs/>
                <w:sz w:val="20"/>
                <w:szCs w:val="20"/>
              </w:rPr>
            </w:pPr>
            <w:r w:rsidRPr="007B532B">
              <w:rPr>
                <w:bCs/>
                <w:sz w:val="20"/>
                <w:szCs w:val="20"/>
              </w:rPr>
              <w:t>ПС-110/35/6кВ "</w:t>
            </w:r>
            <w:proofErr w:type="spellStart"/>
            <w:r w:rsidRPr="007B532B">
              <w:rPr>
                <w:bCs/>
                <w:sz w:val="20"/>
                <w:szCs w:val="20"/>
              </w:rPr>
              <w:t>Пойковская</w:t>
            </w:r>
            <w:proofErr w:type="spellEnd"/>
            <w:r w:rsidRPr="007B532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DC1AF7" w:rsidP="00E6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8C0" w:rsidRPr="00254F12" w:rsidTr="00916003">
        <w:trPr>
          <w:trHeight w:val="300"/>
        </w:trPr>
        <w:tc>
          <w:tcPr>
            <w:tcW w:w="466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C0" w:rsidRDefault="00E678C0" w:rsidP="00E678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678C0" w:rsidRDefault="00E678C0" w:rsidP="00E6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E678C0" w:rsidRPr="00F57E1A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E678C0" w:rsidRPr="00254F12" w:rsidRDefault="00E678C0" w:rsidP="00E6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2212" w:rsidRDefault="00702212" w:rsidP="007B5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2"/>
      <w:bookmarkEnd w:id="0"/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4"/>
        <w:tblW w:w="14866" w:type="dxa"/>
        <w:tblInd w:w="155" w:type="dxa"/>
        <w:tblLook w:val="04A0" w:firstRow="1" w:lastRow="0" w:firstColumn="1" w:lastColumn="0" w:noHBand="0" w:noVBand="1"/>
      </w:tblPr>
      <w:tblGrid>
        <w:gridCol w:w="756"/>
        <w:gridCol w:w="5747"/>
        <w:gridCol w:w="6095"/>
        <w:gridCol w:w="2268"/>
      </w:tblGrid>
      <w:tr w:rsidR="00FD775D" w:rsidRPr="00BF0A68" w:rsidTr="0022120E">
        <w:trPr>
          <w:trHeight w:val="625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47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2017 году</w:t>
            </w:r>
          </w:p>
        </w:tc>
        <w:tc>
          <w:tcPr>
            <w:tcW w:w="609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FD775D" w:rsidRPr="00BF0A68" w:rsidTr="0022120E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7" w:type="dxa"/>
            <w:vAlign w:val="center"/>
          </w:tcPr>
          <w:p w:rsidR="00FD775D" w:rsidRPr="00BF0A68" w:rsidRDefault="00FD775D" w:rsidP="00B10B60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Заключение соглашения о взаимодействии структурных подразделений АО «Горэлектросеть» и МУ «</w:t>
            </w:r>
            <w:r w:rsidR="00B10B60">
              <w:rPr>
                <w:rFonts w:ascii="Times New Roman" w:hAnsi="Times New Roman" w:cs="Times New Roman"/>
              </w:rPr>
              <w:t xml:space="preserve">Многофункциональный центр </w:t>
            </w:r>
            <w:r w:rsidRPr="00BF0A68">
              <w:rPr>
                <w:rFonts w:ascii="Times New Roman" w:hAnsi="Times New Roman" w:cs="Times New Roman"/>
              </w:rPr>
              <w:t>предоставления государственных и муниципальных услуг».</w:t>
            </w:r>
          </w:p>
        </w:tc>
        <w:tc>
          <w:tcPr>
            <w:tcW w:w="609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Консультирование, прием и выдача документов по вопросам подключения. Предоставление услуг по принципу «одного окна».</w:t>
            </w:r>
          </w:p>
        </w:tc>
        <w:tc>
          <w:tcPr>
            <w:tcW w:w="2268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775D" w:rsidRPr="00BF0A68" w:rsidTr="0022120E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747" w:type="dxa"/>
            <w:vAlign w:val="center"/>
          </w:tcPr>
          <w:p w:rsidR="00FD775D" w:rsidRPr="00BF0A68" w:rsidRDefault="00FD775D" w:rsidP="0022120E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 xml:space="preserve">Разработка проекта соглашения о взаимодействии структурных подразделений АО «Горэлектросеть» и Департамент ЖКК </w:t>
            </w:r>
            <w:proofErr w:type="spellStart"/>
            <w:r w:rsidRPr="00BF0A68">
              <w:rPr>
                <w:rFonts w:ascii="Times New Roman" w:hAnsi="Times New Roman" w:cs="Times New Roman"/>
              </w:rPr>
              <w:t>иЭ</w:t>
            </w:r>
            <w:proofErr w:type="spellEnd"/>
            <w:r w:rsidRPr="00BF0A68">
              <w:rPr>
                <w:rFonts w:ascii="Times New Roman" w:hAnsi="Times New Roman" w:cs="Times New Roman"/>
              </w:rPr>
              <w:t xml:space="preserve">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609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2268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775D" w:rsidRPr="00BF0A68" w:rsidTr="0022120E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7" w:type="dxa"/>
            <w:vAlign w:val="center"/>
          </w:tcPr>
          <w:p w:rsidR="00FD775D" w:rsidRPr="00BF0A68" w:rsidRDefault="00FD775D" w:rsidP="00B10B60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Заключение соглашения о взаимодействии структурных подразделений АО «Гор</w:t>
            </w:r>
            <w:r w:rsidR="00B10B60">
              <w:rPr>
                <w:rFonts w:ascii="Times New Roman" w:hAnsi="Times New Roman" w:cs="Times New Roman"/>
              </w:rPr>
              <w:t xml:space="preserve">электросеть» и Администрациями </w:t>
            </w:r>
            <w:proofErr w:type="spellStart"/>
            <w:r w:rsidR="00B10B60">
              <w:rPr>
                <w:rFonts w:ascii="Times New Roman" w:hAnsi="Times New Roman" w:cs="Times New Roman"/>
              </w:rPr>
              <w:t>Нефтеюганского</w:t>
            </w:r>
            <w:proofErr w:type="spellEnd"/>
            <w:r w:rsidR="00B10B60">
              <w:rPr>
                <w:rFonts w:ascii="Times New Roman" w:hAnsi="Times New Roman" w:cs="Times New Roman"/>
              </w:rPr>
              <w:t xml:space="preserve"> района </w:t>
            </w:r>
            <w:r w:rsidRPr="00BF0A68">
              <w:rPr>
                <w:rFonts w:ascii="Times New Roman" w:hAnsi="Times New Roman" w:cs="Times New Roman"/>
              </w:rPr>
              <w:t>об информационном обмене при ведении муниципальной геоинформационной системы АРМ МГИС.</w:t>
            </w:r>
          </w:p>
        </w:tc>
        <w:tc>
          <w:tcPr>
            <w:tcW w:w="6095" w:type="dxa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B10B60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Создание доступа к программному обеспечению МГИС, для обеспечения регулярного информа</w:t>
            </w:r>
            <w:r w:rsidR="00B10B60">
              <w:rPr>
                <w:rFonts w:ascii="Times New Roman" w:hAnsi="Times New Roman" w:cs="Times New Roman"/>
              </w:rPr>
              <w:t>ционного обмена с Администрациями поселений Нефтеюганского района</w:t>
            </w:r>
            <w:r w:rsidRPr="00BF0A68">
              <w:rPr>
                <w:rFonts w:ascii="Times New Roman" w:hAnsi="Times New Roman" w:cs="Times New Roman"/>
              </w:rPr>
              <w:t>, касаемо направления запросов о возможности технологического присоединения.</w:t>
            </w:r>
          </w:p>
        </w:tc>
        <w:tc>
          <w:tcPr>
            <w:tcW w:w="2268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7303"/>
      <w:bookmarkEnd w:id="2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3"/>
    <w:p w:rsidR="00FD775D" w:rsidRPr="00C02CF4" w:rsidRDefault="00FD775D" w:rsidP="00FD775D">
      <w:pPr>
        <w:rPr>
          <w:rFonts w:ascii="Times New Roman" w:hAnsi="Times New Roman" w:cs="Times New Roman"/>
          <w:color w:val="000000" w:themeColor="text1"/>
        </w:rPr>
      </w:pPr>
    </w:p>
    <w:p w:rsidR="00FD775D" w:rsidRDefault="00FD775D" w:rsidP="00FD775D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02CF4">
        <w:rPr>
          <w:rFonts w:ascii="Times New Roman" w:hAnsi="Times New Roman" w:cs="Times New Roman"/>
          <w:color w:val="000000" w:themeColor="text1"/>
        </w:rPr>
        <w:t>3.4 Сведения о качестве услуг по технологическому присо</w:t>
      </w:r>
      <w:r>
        <w:rPr>
          <w:rFonts w:ascii="Times New Roman" w:hAnsi="Times New Roman" w:cs="Times New Roman"/>
          <w:color w:val="000000" w:themeColor="text1"/>
        </w:rPr>
        <w:t xml:space="preserve">единению к электрическим сетям </w:t>
      </w:r>
      <w:r w:rsidRPr="00C02CF4">
        <w:rPr>
          <w:rFonts w:ascii="Times New Roman" w:hAnsi="Times New Roman" w:cs="Times New Roman"/>
          <w:color w:val="000000" w:themeColor="text1"/>
        </w:rPr>
        <w:t>АО «Горэлектросеть» за 201</w:t>
      </w:r>
      <w:r>
        <w:rPr>
          <w:rFonts w:ascii="Times New Roman" w:hAnsi="Times New Roman" w:cs="Times New Roman"/>
          <w:color w:val="000000" w:themeColor="text1"/>
        </w:rPr>
        <w:t>7</w:t>
      </w:r>
      <w:r w:rsidRPr="00C02CF4">
        <w:rPr>
          <w:rFonts w:ascii="Times New Roman" w:hAnsi="Times New Roman" w:cs="Times New Roman"/>
          <w:color w:val="000000" w:themeColor="text1"/>
        </w:rPr>
        <w:t xml:space="preserve"> год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51"/>
        <w:gridCol w:w="709"/>
        <w:gridCol w:w="851"/>
        <w:gridCol w:w="992"/>
        <w:gridCol w:w="850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596"/>
        <w:gridCol w:w="963"/>
      </w:tblGrid>
      <w:tr w:rsidR="00F013AD" w:rsidRPr="00EC601E" w:rsidTr="00F013AD">
        <w:trPr>
          <w:trHeight w:val="325"/>
        </w:trPr>
        <w:tc>
          <w:tcPr>
            <w:tcW w:w="417" w:type="dxa"/>
            <w:vMerge w:val="restart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851" w:type="dxa"/>
            <w:vMerge w:val="restart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503" w:type="dxa"/>
            <w:gridSpan w:val="15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963" w:type="dxa"/>
            <w:vMerge w:val="restart"/>
            <w:vAlign w:val="center"/>
          </w:tcPr>
          <w:p w:rsidR="00F013AD" w:rsidRPr="00EC601E" w:rsidRDefault="00F013AD" w:rsidP="00F013AD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F013AD" w:rsidRPr="00EC601E" w:rsidRDefault="00F013AD" w:rsidP="00F013AD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F013AD" w:rsidRPr="00EC601E" w:rsidTr="00F013AD">
        <w:tc>
          <w:tcPr>
            <w:tcW w:w="417" w:type="dxa"/>
            <w:vMerge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1" w:type="dxa"/>
            <w:vMerge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693" w:type="dxa"/>
            <w:gridSpan w:val="3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F013AD" w:rsidRPr="00EC601E" w:rsidRDefault="00F013AD" w:rsidP="00F013A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1" w:type="dxa"/>
            <w:gridSpan w:val="3"/>
            <w:vAlign w:val="center"/>
          </w:tcPr>
          <w:p w:rsidR="00F013AD" w:rsidRPr="00EC601E" w:rsidRDefault="00F013AD" w:rsidP="00F013A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155" w:type="dxa"/>
            <w:gridSpan w:val="3"/>
            <w:vAlign w:val="center"/>
          </w:tcPr>
          <w:p w:rsidR="00F013AD" w:rsidRPr="00EC601E" w:rsidRDefault="00F013AD" w:rsidP="00F013A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963" w:type="dxa"/>
            <w:vMerge/>
            <w:vAlign w:val="center"/>
          </w:tcPr>
          <w:p w:rsidR="00F013AD" w:rsidRPr="00EC601E" w:rsidRDefault="00F013AD" w:rsidP="00F013A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3AD" w:rsidRPr="00EC601E" w:rsidTr="00F013AD">
        <w:tc>
          <w:tcPr>
            <w:tcW w:w="417" w:type="dxa"/>
            <w:vMerge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1" w:type="dxa"/>
            <w:vMerge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3AD" w:rsidRPr="00EC601E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013AD" w:rsidRPr="00EC601E" w:rsidRDefault="00F013AD" w:rsidP="00F013AD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013AD" w:rsidRPr="00EC601E" w:rsidRDefault="00F013AD" w:rsidP="00F013A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0" w:type="dxa"/>
            <w:vAlign w:val="center"/>
          </w:tcPr>
          <w:p w:rsidR="00F013AD" w:rsidRPr="00EC601E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013AD" w:rsidRPr="00EC601E" w:rsidRDefault="00F013AD" w:rsidP="00F013A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013AD" w:rsidRPr="00EC601E" w:rsidRDefault="00F013AD" w:rsidP="00F013A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013AD" w:rsidRPr="00EC601E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013AD" w:rsidRPr="00EC601E" w:rsidRDefault="00F013AD" w:rsidP="00F013A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013AD" w:rsidRPr="00EC601E" w:rsidRDefault="00F013AD" w:rsidP="00F013A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013AD" w:rsidRPr="00EC601E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013AD" w:rsidRPr="00EC601E" w:rsidRDefault="00F013AD" w:rsidP="00F013A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013AD" w:rsidRPr="00EC601E" w:rsidRDefault="00F013AD" w:rsidP="00F013A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013AD" w:rsidRPr="00EC601E" w:rsidRDefault="00F013AD" w:rsidP="00F013A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013AD" w:rsidRPr="00EC601E" w:rsidRDefault="00F013AD" w:rsidP="00F013A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596" w:type="dxa"/>
            <w:vAlign w:val="center"/>
          </w:tcPr>
          <w:p w:rsidR="00F013AD" w:rsidRPr="00EC601E" w:rsidRDefault="00F013AD" w:rsidP="00F013A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963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3AD" w:rsidRPr="00EC601E" w:rsidTr="00F013AD">
        <w:tc>
          <w:tcPr>
            <w:tcW w:w="417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96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63" w:type="dxa"/>
            <w:vAlign w:val="center"/>
          </w:tcPr>
          <w:p w:rsidR="00F013AD" w:rsidRPr="00EC601E" w:rsidRDefault="00F013AD" w:rsidP="00F013A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заявок на технологическое присоединение, поданных заявителями в соответствии с требованиями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нормативных правовых актов,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115/121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115/121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шт., в </w:t>
            </w:r>
            <w:proofErr w:type="spellStart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продолжительность подготовки и направления проекта договора об осуществления технологического присоединения к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7/14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109/114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75/81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51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7B532B" w:rsidRPr="00EC601E" w:rsidTr="00916003">
        <w:tc>
          <w:tcPr>
            <w:tcW w:w="417" w:type="dxa"/>
            <w:vAlign w:val="center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1" w:type="dxa"/>
          </w:tcPr>
          <w:p w:rsidR="007B532B" w:rsidRPr="00EC601E" w:rsidRDefault="007B532B" w:rsidP="007B532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продолжительность исполнения договоров об осуществлении технологического присоединения к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2B" w:rsidRDefault="007B532B" w:rsidP="007B5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16/14</w:t>
            </w:r>
          </w:p>
        </w:tc>
      </w:tr>
    </w:tbl>
    <w:p w:rsidR="00B10B60" w:rsidRPr="00C02CF4" w:rsidRDefault="00B10B60" w:rsidP="00FD775D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FD775D" w:rsidRDefault="00FD775D" w:rsidP="00FD775D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-1). Длительность подготовки и направления проекта договора заявителю определяется с даты получения сетевой организацией заявки на технологическое </w:t>
      </w:r>
      <w:proofErr w:type="gramStart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присоединение  или</w:t>
      </w:r>
      <w:proofErr w:type="gramEnd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 даты получения недостающих сведений и (или) документов к заявке до даты направления  проекта договора заявителю.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D775D" w:rsidRPr="00C02CF4" w:rsidRDefault="00FD775D" w:rsidP="00FD7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FD775D" w:rsidRPr="00C02CF4" w:rsidTr="0022120E">
        <w:trPr>
          <w:cantSplit/>
          <w:trHeight w:val="1825"/>
        </w:trPr>
        <w:tc>
          <w:tcPr>
            <w:tcW w:w="817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32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58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FD775D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</w:t>
      </w:r>
      <w:proofErr w:type="gramStart"/>
      <w:r w:rsidRPr="00E3549E">
        <w:rPr>
          <w:rFonts w:ascii="Times New Roman" w:hAnsi="Times New Roman" w:cs="Times New Roman"/>
          <w:bCs/>
          <w:color w:val="000000" w:themeColor="text1"/>
        </w:rPr>
        <w:t xml:space="preserve">ссылке: </w:t>
      </w:r>
      <w:r w:rsidRPr="00E3549E">
        <w:t xml:space="preserve"> </w:t>
      </w:r>
      <w:hyperlink r:id="rId6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  <w:proofErr w:type="gramEnd"/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sectPr w:rsidR="00C579A6" w:rsidSect="0068571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065A3"/>
    <w:rsid w:val="00013EE6"/>
    <w:rsid w:val="000343FD"/>
    <w:rsid w:val="00063211"/>
    <w:rsid w:val="00083C61"/>
    <w:rsid w:val="000938E3"/>
    <w:rsid w:val="00094417"/>
    <w:rsid w:val="000A2D11"/>
    <w:rsid w:val="000A4A50"/>
    <w:rsid w:val="000B0783"/>
    <w:rsid w:val="000D79AB"/>
    <w:rsid w:val="00110C7F"/>
    <w:rsid w:val="00120F28"/>
    <w:rsid w:val="00125BDF"/>
    <w:rsid w:val="001325BB"/>
    <w:rsid w:val="0014787D"/>
    <w:rsid w:val="00177E56"/>
    <w:rsid w:val="001B6C8E"/>
    <w:rsid w:val="001C2933"/>
    <w:rsid w:val="001D3C4E"/>
    <w:rsid w:val="001E1DDE"/>
    <w:rsid w:val="001F56E0"/>
    <w:rsid w:val="001F7C81"/>
    <w:rsid w:val="00200430"/>
    <w:rsid w:val="0021072E"/>
    <w:rsid w:val="0022120E"/>
    <w:rsid w:val="002240E9"/>
    <w:rsid w:val="00233C03"/>
    <w:rsid w:val="00254F12"/>
    <w:rsid w:val="0026401E"/>
    <w:rsid w:val="0028498A"/>
    <w:rsid w:val="00295A39"/>
    <w:rsid w:val="00296111"/>
    <w:rsid w:val="002B2DB1"/>
    <w:rsid w:val="002C0583"/>
    <w:rsid w:val="002D26C8"/>
    <w:rsid w:val="002E60A8"/>
    <w:rsid w:val="002F2975"/>
    <w:rsid w:val="00312A43"/>
    <w:rsid w:val="00361B61"/>
    <w:rsid w:val="003711A6"/>
    <w:rsid w:val="00376BD3"/>
    <w:rsid w:val="00383A5D"/>
    <w:rsid w:val="0039385C"/>
    <w:rsid w:val="003A0D3C"/>
    <w:rsid w:val="003A68A5"/>
    <w:rsid w:val="003B45FE"/>
    <w:rsid w:val="003C38C0"/>
    <w:rsid w:val="003D31B6"/>
    <w:rsid w:val="003D3C4D"/>
    <w:rsid w:val="003D580E"/>
    <w:rsid w:val="003F1E79"/>
    <w:rsid w:val="003F5846"/>
    <w:rsid w:val="00402F7D"/>
    <w:rsid w:val="00417F84"/>
    <w:rsid w:val="004307DF"/>
    <w:rsid w:val="00431004"/>
    <w:rsid w:val="0043465D"/>
    <w:rsid w:val="0043607E"/>
    <w:rsid w:val="00437DBA"/>
    <w:rsid w:val="00442A50"/>
    <w:rsid w:val="00446E7F"/>
    <w:rsid w:val="004604D9"/>
    <w:rsid w:val="004717BF"/>
    <w:rsid w:val="004758D5"/>
    <w:rsid w:val="0049359D"/>
    <w:rsid w:val="004A3A81"/>
    <w:rsid w:val="004A515C"/>
    <w:rsid w:val="004D0B22"/>
    <w:rsid w:val="004D1575"/>
    <w:rsid w:val="004D3ECE"/>
    <w:rsid w:val="004D4193"/>
    <w:rsid w:val="004E52F5"/>
    <w:rsid w:val="00502CFA"/>
    <w:rsid w:val="00505260"/>
    <w:rsid w:val="0050579A"/>
    <w:rsid w:val="00507A62"/>
    <w:rsid w:val="00507E7C"/>
    <w:rsid w:val="00510805"/>
    <w:rsid w:val="00513785"/>
    <w:rsid w:val="00584B56"/>
    <w:rsid w:val="005869F4"/>
    <w:rsid w:val="005B030E"/>
    <w:rsid w:val="005C5BE1"/>
    <w:rsid w:val="005D06C6"/>
    <w:rsid w:val="005F1730"/>
    <w:rsid w:val="005F26DF"/>
    <w:rsid w:val="005F2906"/>
    <w:rsid w:val="005F6C5A"/>
    <w:rsid w:val="00602854"/>
    <w:rsid w:val="00613307"/>
    <w:rsid w:val="00621005"/>
    <w:rsid w:val="00626E39"/>
    <w:rsid w:val="00651AFD"/>
    <w:rsid w:val="00671F22"/>
    <w:rsid w:val="0067543C"/>
    <w:rsid w:val="00685715"/>
    <w:rsid w:val="00690C38"/>
    <w:rsid w:val="006A75C3"/>
    <w:rsid w:val="006B0A94"/>
    <w:rsid w:val="006C299E"/>
    <w:rsid w:val="00700F57"/>
    <w:rsid w:val="00702212"/>
    <w:rsid w:val="007116CE"/>
    <w:rsid w:val="007549E4"/>
    <w:rsid w:val="00756624"/>
    <w:rsid w:val="0076334C"/>
    <w:rsid w:val="007934CF"/>
    <w:rsid w:val="007A5B7A"/>
    <w:rsid w:val="007B0CD8"/>
    <w:rsid w:val="007B532B"/>
    <w:rsid w:val="007B79B1"/>
    <w:rsid w:val="007C4F84"/>
    <w:rsid w:val="007C6E5F"/>
    <w:rsid w:val="007D6DFD"/>
    <w:rsid w:val="007E7086"/>
    <w:rsid w:val="007E78B7"/>
    <w:rsid w:val="00815E59"/>
    <w:rsid w:val="00832E54"/>
    <w:rsid w:val="00844C2A"/>
    <w:rsid w:val="008453F6"/>
    <w:rsid w:val="008721B1"/>
    <w:rsid w:val="00887AB5"/>
    <w:rsid w:val="008977B9"/>
    <w:rsid w:val="008D6F99"/>
    <w:rsid w:val="008D7C76"/>
    <w:rsid w:val="00916003"/>
    <w:rsid w:val="0093059F"/>
    <w:rsid w:val="00942CDB"/>
    <w:rsid w:val="009651F3"/>
    <w:rsid w:val="00973A0D"/>
    <w:rsid w:val="009752C3"/>
    <w:rsid w:val="00981983"/>
    <w:rsid w:val="0098719D"/>
    <w:rsid w:val="009B2D67"/>
    <w:rsid w:val="009C79F7"/>
    <w:rsid w:val="00A00140"/>
    <w:rsid w:val="00A01B81"/>
    <w:rsid w:val="00A0649F"/>
    <w:rsid w:val="00A42589"/>
    <w:rsid w:val="00A61A94"/>
    <w:rsid w:val="00A63B5C"/>
    <w:rsid w:val="00A66DC8"/>
    <w:rsid w:val="00A72368"/>
    <w:rsid w:val="00A90F90"/>
    <w:rsid w:val="00A94C93"/>
    <w:rsid w:val="00AA7829"/>
    <w:rsid w:val="00AB36E9"/>
    <w:rsid w:val="00AD3615"/>
    <w:rsid w:val="00AE7860"/>
    <w:rsid w:val="00AF14A9"/>
    <w:rsid w:val="00B03A5B"/>
    <w:rsid w:val="00B0567D"/>
    <w:rsid w:val="00B10B60"/>
    <w:rsid w:val="00B16D5E"/>
    <w:rsid w:val="00B21BCA"/>
    <w:rsid w:val="00B40D13"/>
    <w:rsid w:val="00B423BD"/>
    <w:rsid w:val="00B45DD9"/>
    <w:rsid w:val="00B73261"/>
    <w:rsid w:val="00B8212F"/>
    <w:rsid w:val="00B85E6E"/>
    <w:rsid w:val="00BB075E"/>
    <w:rsid w:val="00BD255F"/>
    <w:rsid w:val="00BF5AD6"/>
    <w:rsid w:val="00BF7841"/>
    <w:rsid w:val="00C02CF4"/>
    <w:rsid w:val="00C068ED"/>
    <w:rsid w:val="00C22DAA"/>
    <w:rsid w:val="00C25796"/>
    <w:rsid w:val="00C2782E"/>
    <w:rsid w:val="00C342C9"/>
    <w:rsid w:val="00C5741E"/>
    <w:rsid w:val="00C579A6"/>
    <w:rsid w:val="00C70154"/>
    <w:rsid w:val="00C84DB0"/>
    <w:rsid w:val="00CB0E24"/>
    <w:rsid w:val="00CC75A0"/>
    <w:rsid w:val="00CD09DD"/>
    <w:rsid w:val="00CD1DB1"/>
    <w:rsid w:val="00D048AD"/>
    <w:rsid w:val="00D203E4"/>
    <w:rsid w:val="00D21986"/>
    <w:rsid w:val="00D33E3F"/>
    <w:rsid w:val="00D36B6D"/>
    <w:rsid w:val="00D440E5"/>
    <w:rsid w:val="00D448D3"/>
    <w:rsid w:val="00D47D55"/>
    <w:rsid w:val="00D9774E"/>
    <w:rsid w:val="00DC1AF7"/>
    <w:rsid w:val="00DC30D0"/>
    <w:rsid w:val="00DC6485"/>
    <w:rsid w:val="00DE2767"/>
    <w:rsid w:val="00DF1079"/>
    <w:rsid w:val="00E1263A"/>
    <w:rsid w:val="00E41BD5"/>
    <w:rsid w:val="00E4769C"/>
    <w:rsid w:val="00E678C0"/>
    <w:rsid w:val="00E801BD"/>
    <w:rsid w:val="00E836E1"/>
    <w:rsid w:val="00E905CD"/>
    <w:rsid w:val="00E905D1"/>
    <w:rsid w:val="00E913AE"/>
    <w:rsid w:val="00E91D92"/>
    <w:rsid w:val="00EA2475"/>
    <w:rsid w:val="00EA4B51"/>
    <w:rsid w:val="00EA5285"/>
    <w:rsid w:val="00EC601E"/>
    <w:rsid w:val="00ED5781"/>
    <w:rsid w:val="00EE1B1F"/>
    <w:rsid w:val="00EF3F93"/>
    <w:rsid w:val="00EF6EC9"/>
    <w:rsid w:val="00F013AD"/>
    <w:rsid w:val="00F515D3"/>
    <w:rsid w:val="00F608DF"/>
    <w:rsid w:val="00FA2E9B"/>
    <w:rsid w:val="00FA38AA"/>
    <w:rsid w:val="00FA39FA"/>
    <w:rsid w:val="00FA56AA"/>
    <w:rsid w:val="00FB10CB"/>
    <w:rsid w:val="00FB2FD2"/>
    <w:rsid w:val="00FB78B7"/>
    <w:rsid w:val="00FC2AC7"/>
    <w:rsid w:val="00FC2CCD"/>
    <w:rsid w:val="00FC792A"/>
    <w:rsid w:val="00FD6DDE"/>
    <w:rsid w:val="00FD775D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610BE-C25A-4212-9202-B53B700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DF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s-nv.ru/index.php?option=com_tekhprisoedinenie&amp;view=calculate&amp;Itemid=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B6F8-6BD1-4FFB-BC6F-E16904C3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Кайгородова Валентина Викторовна</cp:lastModifiedBy>
  <cp:revision>4</cp:revision>
  <cp:lastPrinted>2018-04-02T09:24:00Z</cp:lastPrinted>
  <dcterms:created xsi:type="dcterms:W3CDTF">2018-04-03T03:36:00Z</dcterms:created>
  <dcterms:modified xsi:type="dcterms:W3CDTF">2018-04-03T03:37:00Z</dcterms:modified>
</cp:coreProperties>
</file>