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AE" w:rsidRPr="006E79AE" w:rsidRDefault="006E79AE" w:rsidP="006E79A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2012"/>
      <w:r w:rsidRPr="006E79A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Форма 2.12. Информация о порядке выполнения технологических, технических и других мероприятий, связанных с подключением к централизованной системе холодного водоснабжения</w:t>
      </w:r>
    </w:p>
    <w:bookmarkEnd w:id="0"/>
    <w:p w:rsidR="006E79AE" w:rsidRPr="006E79AE" w:rsidRDefault="006E79AE" w:rsidP="006E79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5074"/>
      </w:tblGrid>
      <w:tr w:rsidR="006E79AE" w:rsidRPr="006E79AE" w:rsidTr="008E314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E" w:rsidRPr="006E79AE" w:rsidRDefault="006E79AE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E79A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Форма заявки о подключении к централизованной системе холодного водоснабжения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370" w:rsidRDefault="00FC1370" w:rsidP="009C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bookmarkStart w:id="1" w:name="_GoBack"/>
          <w:p w:rsidR="006E79AE" w:rsidRPr="00FC1370" w:rsidRDefault="008E3141" w:rsidP="00FC1370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instrText xml:space="preserve"> HYPERLINK "http://www.ges-nv.ru/index.php?option=com_content&amp;view=article&amp;id=2283&amp;Itemid=202" </w:instrTex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fldChar w:fldCharType="separate"/>
            </w:r>
            <w:r w:rsidRPr="008E3141">
              <w:rPr>
                <w:rStyle w:val="a3"/>
                <w:rFonts w:ascii="Arial" w:eastAsiaTheme="minorEastAsia" w:hAnsi="Arial" w:cs="Arial"/>
                <w:sz w:val="24"/>
                <w:szCs w:val="24"/>
                <w:lang w:eastAsia="ru-RU"/>
              </w:rPr>
              <w:t>http://www.ges-nv.ru/index.php?option=com_content&amp;view=article&amp;id=2283&amp;Itemid=202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fldChar w:fldCharType="end"/>
            </w:r>
            <w:bookmarkEnd w:id="1"/>
          </w:p>
        </w:tc>
      </w:tr>
      <w:tr w:rsidR="006E79AE" w:rsidRPr="006E79AE" w:rsidTr="008E314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E" w:rsidRPr="006E79AE" w:rsidRDefault="006E79AE" w:rsidP="006E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E79A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Перечень документов, представляемых одновременно с заявкой о подключении к централизованной системе холодного водоснабжения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9AE" w:rsidRPr="006E79AE" w:rsidRDefault="008E3141" w:rsidP="00FC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6" w:history="1">
              <w:r w:rsidRPr="000847A5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http://www.ges-nv.ru/index.php?option=com_content&amp;view=article&amp;id=2283&amp;Itemid=202</w:t>
              </w:r>
            </w:hyperlink>
          </w:p>
        </w:tc>
      </w:tr>
      <w:tr w:rsidR="006E79AE" w:rsidRPr="0048085F" w:rsidTr="008E314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E" w:rsidRPr="006E79AE" w:rsidRDefault="006E79AE" w:rsidP="006E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E79A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водоснабжения, принятии решения и уведомлении о принятом решении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85F" w:rsidRDefault="009C2AF0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Правил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</w:t>
            </w: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определения и предоставления технических условий подключения объекта к сетям инж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енерно-технического обеспечения</w:t>
            </w: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, утвержденных Постановлением Правительства РФ от 13.02.2006 г. № 83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  </w:t>
            </w:r>
          </w:p>
          <w:p w:rsidR="006E79AE" w:rsidRDefault="006E79AE" w:rsidP="009C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FC1370" w:rsidRDefault="00FC1370" w:rsidP="009C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FC1370" w:rsidRPr="008E3141" w:rsidRDefault="008E3141" w:rsidP="009C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7" w:history="1">
              <w:r w:rsidRPr="000847A5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http://www.ges-nv.ru/index.php?option=com_content&amp;view=article</w:t>
              </w:r>
              <w:r w:rsidRPr="000847A5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&amp;</w:t>
              </w:r>
              <w:r w:rsidRPr="000847A5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id=2283&amp;Itemid=202</w:t>
              </w:r>
            </w:hyperlink>
          </w:p>
          <w:p w:rsidR="00FC1370" w:rsidRPr="0048085F" w:rsidRDefault="00FC1370" w:rsidP="009C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6E79AE" w:rsidRPr="006E79AE" w:rsidTr="008E3141">
        <w:trPr>
          <w:trHeight w:val="1300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E" w:rsidRPr="006E79AE" w:rsidRDefault="006E79AE" w:rsidP="006E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E79A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Телефоны и адреса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AF0" w:rsidRPr="009C2AF0" w:rsidRDefault="009C2AF0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Почтовый адрес: 628462, Ханты-Мансийский автономный округ - Югра, г.</w:t>
            </w:r>
            <w:r w:rsidR="0048085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Раду</w:t>
            </w:r>
            <w:r w:rsidR="007F48A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жный, Промышленная  зона, Север</w:t>
            </w: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о-Западная коммунальная зона, </w:t>
            </w:r>
            <w:proofErr w:type="spellStart"/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ул</w:t>
            </w:r>
            <w:proofErr w:type="gramStart"/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.К</w:t>
            </w:r>
            <w:proofErr w:type="gramEnd"/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азамкина</w:t>
            </w:r>
            <w:proofErr w:type="spellEnd"/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, строение 2</w:t>
            </w:r>
          </w:p>
          <w:p w:rsidR="009C2AF0" w:rsidRPr="009C2AF0" w:rsidRDefault="00177C0B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77C0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График работы уполномоченного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177C0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лица:</w:t>
            </w:r>
          </w:p>
          <w:p w:rsidR="009C2AF0" w:rsidRPr="009C2AF0" w:rsidRDefault="009C2AF0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Начальник производственно-технического отдела</w:t>
            </w:r>
          </w:p>
          <w:p w:rsidR="009C2AF0" w:rsidRPr="009C2AF0" w:rsidRDefault="009C2AF0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Гизатуллина Васима Рашитовна</w:t>
            </w:r>
          </w:p>
          <w:p w:rsidR="009C2AF0" w:rsidRPr="009C2AF0" w:rsidRDefault="009C2AF0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Тел: (34668) 48-747</w:t>
            </w:r>
          </w:p>
          <w:p w:rsidR="009C2AF0" w:rsidRPr="009C2AF0" w:rsidRDefault="009C2AF0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e-</w:t>
            </w:r>
            <w:proofErr w:type="spellStart"/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mail</w:t>
            </w:r>
            <w:proofErr w:type="spellEnd"/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: gizatullina@rgv.gesnv.ru</w:t>
            </w:r>
          </w:p>
          <w:p w:rsidR="009C2AF0" w:rsidRPr="009C2AF0" w:rsidRDefault="009C2AF0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Понедельник – Пятница</w:t>
            </w:r>
          </w:p>
          <w:p w:rsidR="006E79AE" w:rsidRPr="006E79AE" w:rsidRDefault="009C2AF0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 8.00 до 17.00, перерыв: 12.00 – 14.00</w:t>
            </w:r>
          </w:p>
        </w:tc>
      </w:tr>
    </w:tbl>
    <w:p w:rsidR="00AD4FCF" w:rsidRDefault="00AD4FCF"/>
    <w:sectPr w:rsidR="00AD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AE"/>
    <w:rsid w:val="00177C0B"/>
    <w:rsid w:val="0048085F"/>
    <w:rsid w:val="006E79AE"/>
    <w:rsid w:val="007E0527"/>
    <w:rsid w:val="007F48A8"/>
    <w:rsid w:val="008E3141"/>
    <w:rsid w:val="009C2AF0"/>
    <w:rsid w:val="00AD4FCF"/>
    <w:rsid w:val="00FC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85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8085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85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808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es-nv.ru/index.php?option=com_content&amp;view=article&amp;id=2283&amp;Itemid=2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es-nv.ru/index.php?option=com_content&amp;view=article&amp;id=2283&amp;Itemid=2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B8B10-370F-4085-8392-E64F5CA09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Юнеева Айгуль Шагитовна</dc:creator>
  <cp:keywords/>
  <dc:description/>
  <cp:lastModifiedBy>Тест</cp:lastModifiedBy>
  <cp:revision>6</cp:revision>
  <dcterms:created xsi:type="dcterms:W3CDTF">2017-11-28T06:33:00Z</dcterms:created>
  <dcterms:modified xsi:type="dcterms:W3CDTF">2017-11-28T11:25:00Z</dcterms:modified>
</cp:coreProperties>
</file>